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D5" w:rsidRDefault="00730BD5" w:rsidP="00730BD5">
      <w:pPr>
        <w:pStyle w:val="NormalWeb"/>
        <w:spacing w:before="0" w:beforeAutospacing="0" w:after="0" w:afterAutospacing="0"/>
      </w:pPr>
      <w:r>
        <w:rPr>
          <w:rFonts w:ascii="Arial" w:hAnsi="Arial" w:cs="Arial"/>
          <w:color w:val="000000"/>
          <w:sz w:val="22"/>
          <w:szCs w:val="22"/>
        </w:rPr>
        <w:t>Rules &amp; Conditions of Entry</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Neither WVRC or</w:t>
      </w:r>
      <w:proofErr w:type="gramEnd"/>
      <w:r>
        <w:rPr>
          <w:rFonts w:ascii="Arial" w:hAnsi="Arial" w:cs="Arial"/>
          <w:color w:val="000000"/>
          <w:sz w:val="22"/>
          <w:szCs w:val="22"/>
        </w:rPr>
        <w:t xml:space="preserve"> </w:t>
      </w:r>
      <w:r>
        <w:rPr>
          <w:rFonts w:ascii="Arial" w:hAnsi="Arial" w:cs="Arial"/>
          <w:color w:val="000000"/>
          <w:sz w:val="22"/>
          <w:szCs w:val="22"/>
        </w:rPr>
        <w:t>the venue</w:t>
      </w:r>
      <w:r>
        <w:rPr>
          <w:rFonts w:ascii="Arial" w:hAnsi="Arial" w:cs="Arial"/>
          <w:color w:val="000000"/>
          <w:sz w:val="22"/>
          <w:szCs w:val="22"/>
        </w:rPr>
        <w:t xml:space="preserve"> accepts liability for any accident, injury, loss or damage to persons, animals or property, however caused.</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Events will be run under British Riding Club rules. See BRC’s website for full details.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Hats to the minimum standard must be worn at all times when mounted or handling horses, with harness properly adjusted and fastened. Failure to do so will incur elimination with no refund. The minimum standard includes hats marked PAS015:1998 or 2011, all SEI, ASTM F1163:2004a or 04a, SNELL E2001, all SAI AS/NZS 3838 2006. Skullcap hats must be worn with a silk. Competitors are responsible for ensuring their hat meets the required standard.</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It is advisable to wear a body protector in any class involving jumping.</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Entries will be processed on a first come, first served basis.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Classes may be split/limited at organiser’s discretion.</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Entry fees must accompany entry forms. No entries will be accepted by telephone/email.</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Refunds will only be issued subject to a signed Vet/Doctor’s certificate, subject to a £5 admin fee per class.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Horses/ponies can be ridden only once in each class.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decision of the judge is final in all matters.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Organisers/Committee reserves the right to cancel, add to or amend the classes.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Organisers/Committee reserve the right to eliminate any competitor who, in their opinion, places him/herself or others in any danger or who fails to observe the rules in this schedule.</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Stewards</w:t>
      </w:r>
      <w:proofErr w:type="gramEnd"/>
      <w:r>
        <w:rPr>
          <w:rFonts w:ascii="Arial" w:hAnsi="Arial" w:cs="Arial"/>
          <w:color w:val="000000"/>
          <w:sz w:val="22"/>
          <w:szCs w:val="22"/>
        </w:rPr>
        <w:t xml:space="preserve"> instructions must be followed at all times.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Misuse of whips or spurs will incur elimination. Blatant use of bad language may result in the competitor being eliminated and/or barred from further competitions. Aggressive behaviour to Stewards or Organisers may result in the competitor being </w:t>
      </w:r>
      <w:bookmarkStart w:id="0" w:name="_GoBack"/>
      <w:bookmarkEnd w:id="0"/>
      <w:r>
        <w:rPr>
          <w:rFonts w:ascii="Arial" w:hAnsi="Arial" w:cs="Arial"/>
          <w:color w:val="000000"/>
          <w:sz w:val="22"/>
          <w:szCs w:val="22"/>
        </w:rPr>
        <w:t>eliminated and/or barred from further competitions.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Objections must be made directly to the Secretary in writing within 30 minutes of the relevant incident, accompanied by a £20 deposit which will be refunded if the objection is sustained</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Should the event be cancelled, entry fees will be refunded, less £5 per class administrative costs.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To compete as a </w:t>
      </w:r>
      <w:proofErr w:type="gramStart"/>
      <w:r>
        <w:rPr>
          <w:rFonts w:ascii="Arial" w:hAnsi="Arial" w:cs="Arial"/>
          <w:color w:val="000000"/>
          <w:sz w:val="22"/>
          <w:szCs w:val="22"/>
        </w:rPr>
        <w:t>Junior</w:t>
      </w:r>
      <w:proofErr w:type="gramEnd"/>
      <w:r>
        <w:rPr>
          <w:rFonts w:ascii="Arial" w:hAnsi="Arial" w:cs="Arial"/>
          <w:color w:val="000000"/>
          <w:sz w:val="22"/>
          <w:szCs w:val="22"/>
        </w:rPr>
        <w:t xml:space="preserve"> you must not have reached the age of 18 before 1st January this year.</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dressage </w:t>
      </w:r>
      <w:proofErr w:type="gramStart"/>
      <w:r>
        <w:rPr>
          <w:rFonts w:ascii="Arial" w:hAnsi="Arial" w:cs="Arial"/>
          <w:color w:val="000000"/>
          <w:sz w:val="22"/>
          <w:szCs w:val="22"/>
        </w:rPr>
        <w:t>test</w:t>
      </w:r>
      <w:proofErr w:type="gramEnd"/>
      <w:r>
        <w:rPr>
          <w:rFonts w:ascii="Arial" w:hAnsi="Arial" w:cs="Arial"/>
          <w:color w:val="000000"/>
          <w:sz w:val="22"/>
          <w:szCs w:val="22"/>
        </w:rPr>
        <w:t xml:space="preserve"> are current tests.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Dogs must be kept on leads at all times.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Horses </w:t>
      </w:r>
      <w:proofErr w:type="gramStart"/>
      <w:r>
        <w:rPr>
          <w:rFonts w:ascii="Arial" w:hAnsi="Arial" w:cs="Arial"/>
          <w:color w:val="000000"/>
          <w:sz w:val="22"/>
          <w:szCs w:val="22"/>
        </w:rPr>
        <w:t>who</w:t>
      </w:r>
      <w:proofErr w:type="gramEnd"/>
      <w:r>
        <w:rPr>
          <w:rFonts w:ascii="Arial" w:hAnsi="Arial" w:cs="Arial"/>
          <w:color w:val="000000"/>
          <w:sz w:val="22"/>
          <w:szCs w:val="22"/>
        </w:rPr>
        <w:t xml:space="preserve"> are not competing are not allowed on the show ground without prior permission from the Organisers.</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Stallions must wear a stallion disc and wear a white ribbon. Stallions may not be ridden by a junior.</w:t>
      </w:r>
    </w:p>
    <w:p w:rsidR="00730BD5" w:rsidRDefault="00730BD5" w:rsidP="00730BD5">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 one may jump the cross country jumps</w:t>
      </w:r>
    </w:p>
    <w:p w:rsidR="00F55DF9" w:rsidRDefault="00F55DF9"/>
    <w:sectPr w:rsidR="00F55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243"/>
    <w:multiLevelType w:val="multilevel"/>
    <w:tmpl w:val="0670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D5"/>
    <w:rsid w:val="00730BD5"/>
    <w:rsid w:val="00F55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B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B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2017-01-12T23:13:00Z</dcterms:created>
  <dcterms:modified xsi:type="dcterms:W3CDTF">2017-01-12T23:16:00Z</dcterms:modified>
</cp:coreProperties>
</file>